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РЕПУБЛИКА СРБИЈА</w:t>
      </w:r>
    </w:p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НАРОДНА СКУПШТИНА</w:t>
      </w:r>
    </w:p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Одбор за културу и информисање</w:t>
      </w:r>
    </w:p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16 Број: </w:t>
      </w:r>
      <w:r w:rsidRPr="00F44573">
        <w:rPr>
          <w:rStyle w:val="FontStyle12"/>
          <w:color w:val="auto"/>
          <w:sz w:val="24"/>
          <w:szCs w:val="24"/>
          <w:lang w:val="sr-Cyrl-RS" w:eastAsia="sr-Cyrl-CS"/>
        </w:rPr>
        <w:t>011-1934/20</w:t>
      </w:r>
    </w:p>
    <w:p w:rsidR="00DB7925" w:rsidRPr="00F44573" w:rsidRDefault="00DB7925" w:rsidP="00DB7925">
      <w:pPr>
        <w:pStyle w:val="Style1"/>
        <w:widowControl/>
        <w:spacing w:line="266" w:lineRule="exact"/>
        <w:jc w:val="left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RS" w:eastAsia="sr-Cyrl-CS"/>
        </w:rPr>
        <w:t>16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 децембар 2020. године</w:t>
      </w:r>
    </w:p>
    <w:p w:rsidR="00DB7925" w:rsidRPr="00F44573" w:rsidRDefault="00DB7925" w:rsidP="00DB7925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F4457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DB7925" w:rsidRPr="00F44573" w:rsidRDefault="00DB7925" w:rsidP="00DB7925">
      <w:pPr>
        <w:pStyle w:val="Style1"/>
        <w:widowControl/>
        <w:spacing w:line="240" w:lineRule="exact"/>
        <w:ind w:right="5"/>
        <w:jc w:val="center"/>
        <w:rPr>
          <w:lang w:val="sr-Cyrl-RS"/>
        </w:rPr>
      </w:pPr>
    </w:p>
    <w:p w:rsidR="00DB7925" w:rsidRPr="00F44573" w:rsidRDefault="00DB7925" w:rsidP="00DB7925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НАРОДНА СКУПШТИНА </w:t>
      </w:r>
    </w:p>
    <w:p w:rsidR="00DB7925" w:rsidRPr="00F44573" w:rsidRDefault="00DB7925" w:rsidP="00DB7925">
      <w:pPr>
        <w:pStyle w:val="Style1"/>
        <w:widowControl/>
        <w:spacing w:before="51" w:line="240" w:lineRule="auto"/>
        <w:ind w:right="5"/>
        <w:jc w:val="center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DB7925" w:rsidRPr="00F44573" w:rsidRDefault="00DB7925" w:rsidP="00DB7925">
      <w:pPr>
        <w:pStyle w:val="Style3"/>
        <w:widowControl/>
        <w:spacing w:line="240" w:lineRule="exact"/>
      </w:pPr>
    </w:p>
    <w:p w:rsidR="00DB7925" w:rsidRPr="00F44573" w:rsidRDefault="00DB7925" w:rsidP="00DB7925">
      <w:pPr>
        <w:pStyle w:val="Style3"/>
        <w:spacing w:before="30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за културу и информисање, на седници одржаној </w:t>
      </w:r>
      <w:r w:rsidR="00F44573">
        <w:rPr>
          <w:rStyle w:val="FontStyle12"/>
          <w:color w:val="auto"/>
          <w:sz w:val="24"/>
          <w:szCs w:val="24"/>
          <w:lang w:val="sr-Cyrl-CS" w:eastAsia="sr-Cyrl-CS"/>
        </w:rPr>
        <w:t>16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. </w:t>
      </w:r>
      <w:r w:rsidR="00F44573">
        <w:rPr>
          <w:rStyle w:val="FontStyle12"/>
          <w:color w:val="auto"/>
          <w:sz w:val="24"/>
          <w:szCs w:val="24"/>
          <w:lang w:val="sr-Cyrl-CS" w:eastAsia="sr-Cyrl-CS"/>
        </w:rPr>
        <w:t>децембра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2020. године, размотрио је </w:t>
      </w:r>
      <w:r w:rsidRPr="00F44573">
        <w:rPr>
          <w:lang w:val="sr-Cyrl-RS"/>
        </w:rPr>
        <w:t>ПРЕДЛОГ ЗАКОНА О ИЗМЕНАМА ЗАКОНА О ПРИВРЕМЕНОМ УРЕЂИВАЊУ НАЧИНА НАПЛАТЕ ТАКСЕ ЗА ЈАВНИ МЕДИЈСКИ СЕРВИС,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 који је поднела Влада, у </w:t>
      </w:r>
      <w:r w:rsidRPr="00F44573">
        <w:rPr>
          <w:rStyle w:val="FontStyle11"/>
          <w:b w:val="0"/>
          <w:color w:val="auto"/>
          <w:sz w:val="24"/>
          <w:szCs w:val="24"/>
          <w:lang w:val="sr-Cyrl-CS" w:eastAsia="sr-Cyrl-CS"/>
        </w:rPr>
        <w:t>поједи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н</w:t>
      </w:r>
      <w:r w:rsidRPr="00F44573">
        <w:rPr>
          <w:rStyle w:val="FontStyle11"/>
          <w:b w:val="0"/>
          <w:color w:val="auto"/>
          <w:sz w:val="24"/>
          <w:szCs w:val="24"/>
          <w:lang w:val="sr-Cyrl-CS" w:eastAsia="sr-Cyrl-CS"/>
        </w:rPr>
        <w:t>остима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DB7925" w:rsidRPr="00F44573" w:rsidRDefault="00DB7925" w:rsidP="00DB7925">
      <w:pPr>
        <w:pStyle w:val="Style3"/>
        <w:widowControl/>
        <w:spacing w:before="30"/>
        <w:rPr>
          <w:rStyle w:val="FontStyle12"/>
          <w:color w:val="auto"/>
          <w:sz w:val="24"/>
          <w:szCs w:val="24"/>
          <w:highlight w:val="yellow"/>
          <w:lang w:eastAsia="sr-Cyrl-CS"/>
        </w:rPr>
      </w:pPr>
    </w:p>
    <w:p w:rsidR="00DB7925" w:rsidRPr="00F44573" w:rsidRDefault="00DB7925" w:rsidP="00DB7925">
      <w:pPr>
        <w:pStyle w:val="Style3"/>
        <w:widowControl/>
        <w:spacing w:before="51"/>
        <w:ind w:firstLine="690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DB7925" w:rsidRPr="00F44573" w:rsidRDefault="00DB7925" w:rsidP="00DB7925">
      <w:pPr>
        <w:pStyle w:val="Style1"/>
        <w:widowControl/>
        <w:spacing w:line="240" w:lineRule="exact"/>
        <w:ind w:right="5"/>
        <w:jc w:val="center"/>
      </w:pPr>
    </w:p>
    <w:p w:rsidR="00DB7925" w:rsidRPr="00F44573" w:rsidRDefault="00DB7925" w:rsidP="00DB7925">
      <w:pPr>
        <w:pStyle w:val="Style1"/>
        <w:widowControl/>
        <w:spacing w:before="61" w:line="276" w:lineRule="auto"/>
        <w:ind w:right="5"/>
        <w:jc w:val="center"/>
        <w:rPr>
          <w:rStyle w:val="FontStyle12"/>
          <w:color w:val="auto"/>
          <w:spacing w:val="50"/>
          <w:sz w:val="24"/>
          <w:szCs w:val="24"/>
          <w:lang w:eastAsia="sr-Cyrl-CS"/>
        </w:rPr>
      </w:pPr>
      <w:r w:rsidRPr="00F44573">
        <w:rPr>
          <w:rStyle w:val="FontStyle12"/>
          <w:color w:val="auto"/>
          <w:spacing w:val="50"/>
          <w:sz w:val="24"/>
          <w:szCs w:val="24"/>
          <w:lang w:val="sr-Cyrl-CS" w:eastAsia="sr-Cyrl-CS"/>
        </w:rPr>
        <w:t>ИЗВЕШТАЈ</w:t>
      </w:r>
    </w:p>
    <w:p w:rsidR="00DB7925" w:rsidRPr="00F44573" w:rsidRDefault="00DB7925" w:rsidP="00DB7925">
      <w:pPr>
        <w:pStyle w:val="Style3"/>
        <w:widowControl/>
        <w:spacing w:line="240" w:lineRule="exact"/>
        <w:ind w:firstLine="708"/>
      </w:pPr>
    </w:p>
    <w:p w:rsidR="00DB7925" w:rsidRPr="00F44573" w:rsidRDefault="00DB7925" w:rsidP="00DB7925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Одбор је у складу са чланом 164. став 1. Пословника Народне скупштине размотрио амандмане поднете на Предлог закона о изменама Закона о привременом уређивању начина наплате таксе за јавни медијски сервис.</w:t>
      </w:r>
    </w:p>
    <w:p w:rsidR="00DB7925" w:rsidRPr="00F44573" w:rsidRDefault="00DB7925" w:rsidP="00DB7925">
      <w:pPr>
        <w:pStyle w:val="Style3"/>
        <w:widowControl/>
        <w:spacing w:before="26"/>
        <w:ind w:firstLine="708"/>
        <w:rPr>
          <w:rStyle w:val="FontStyle12"/>
          <w:color w:val="auto"/>
          <w:sz w:val="24"/>
          <w:szCs w:val="24"/>
          <w:lang w:eastAsia="sr-Cyrl-CS"/>
        </w:rPr>
      </w:pPr>
    </w:p>
    <w:p w:rsidR="002D0E66" w:rsidRPr="00F44573" w:rsidRDefault="00DB7925" w:rsidP="00F44573">
      <w:pPr>
        <w:pStyle w:val="Style3"/>
        <w:widowControl/>
        <w:spacing w:before="5" w:after="60"/>
        <w:ind w:firstLine="708"/>
        <w:rPr>
          <w:rStyle w:val="FontStyle11"/>
          <w:color w:val="auto"/>
          <w:sz w:val="24"/>
          <w:szCs w:val="24"/>
          <w:lang w:val="sr-Cyrl-RS" w:eastAsia="sr-Cyrl-CS"/>
        </w:rPr>
      </w:pP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је одлучио да предложи Народној скушптини </w:t>
      </w:r>
      <w:r w:rsidRPr="00F44573">
        <w:rPr>
          <w:rStyle w:val="FontStyle11"/>
          <w:color w:val="auto"/>
          <w:sz w:val="24"/>
          <w:szCs w:val="24"/>
          <w:lang w:val="sr-Cyrl-CS" w:eastAsia="sr-Cyrl-CS"/>
        </w:rPr>
        <w:t xml:space="preserve">да одбије </w:t>
      </w:r>
      <w:r w:rsidR="002D0E66"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следеће амандмане:</w:t>
      </w:r>
      <w:r w:rsidR="002D0E66"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 </w:t>
      </w:r>
    </w:p>
    <w:p w:rsidR="002D0E66" w:rsidRPr="00F44573" w:rsidRDefault="002D0E66" w:rsidP="00F44573">
      <w:pPr>
        <w:pStyle w:val="Style3"/>
        <w:widowControl/>
        <w:spacing w:before="5" w:after="60"/>
        <w:ind w:firstLine="708"/>
        <w:rPr>
          <w:rStyle w:val="FontStyle11"/>
          <w:b w:val="0"/>
          <w:color w:val="auto"/>
          <w:sz w:val="24"/>
          <w:szCs w:val="24"/>
          <w:lang w:val="sr-Cyrl-RS" w:eastAsia="sr-Cyrl-C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Pr="00F44573">
        <w:rPr>
          <w:rStyle w:val="FontStyle11"/>
          <w:b w:val="0"/>
          <w:color w:val="auto"/>
          <w:sz w:val="24"/>
          <w:szCs w:val="24"/>
          <w:lang w:val="sr-Cyrl-RS" w:eastAsia="sr-Cyrl-CS"/>
        </w:rPr>
        <w:t>на члан 1. који је поднела народни посланик Катарина Ракић;</w:t>
      </w:r>
    </w:p>
    <w:p w:rsidR="00DB7925" w:rsidRPr="00F44573" w:rsidRDefault="002D0E66" w:rsidP="00F44573">
      <w:pPr>
        <w:pStyle w:val="Style3"/>
        <w:widowControl/>
        <w:spacing w:before="5" w:after="360"/>
        <w:ind w:firstLine="708"/>
        <w:rPr>
          <w:lang w:val="sr-Cyrl-RS"/>
        </w:rPr>
      </w:pPr>
      <w:r w:rsidRPr="00F44573">
        <w:rPr>
          <w:rStyle w:val="FontStyle11"/>
          <w:color w:val="auto"/>
          <w:sz w:val="24"/>
          <w:szCs w:val="24"/>
          <w:lang w:val="sr-Cyrl-RS" w:eastAsia="sr-Cyrl-CS"/>
        </w:rPr>
        <w:t xml:space="preserve">- </w:t>
      </w:r>
      <w:r w:rsidR="00DB7925" w:rsidRPr="00F44573">
        <w:rPr>
          <w:rStyle w:val="FontStyle12"/>
          <w:color w:val="auto"/>
          <w:sz w:val="24"/>
          <w:szCs w:val="24"/>
          <w:lang w:val="sr-Cyrl-CS" w:eastAsia="sr-Cyrl-CS"/>
        </w:rPr>
        <w:t>н</w:t>
      </w:r>
      <w:r w:rsidR="00DB7925" w:rsidRPr="00F44573">
        <w:t xml:space="preserve">а </w:t>
      </w:r>
      <w:proofErr w:type="spellStart"/>
      <w:r w:rsidR="00DB7925" w:rsidRPr="00F44573">
        <w:t>члан</w:t>
      </w:r>
      <w:proofErr w:type="spellEnd"/>
      <w:r w:rsidR="00DB7925" w:rsidRPr="00F44573">
        <w:t xml:space="preserve"> </w:t>
      </w:r>
      <w:r w:rsidR="00DB7925" w:rsidRPr="00F44573">
        <w:rPr>
          <w:lang w:val="sr-Cyrl-RS"/>
        </w:rPr>
        <w:t>2</w:t>
      </w:r>
      <w:r w:rsidR="006928C8" w:rsidRPr="00F44573">
        <w:t xml:space="preserve">. </w:t>
      </w:r>
      <w:proofErr w:type="spellStart"/>
      <w:proofErr w:type="gramStart"/>
      <w:r w:rsidR="006928C8" w:rsidRPr="00F44573">
        <w:t>који</w:t>
      </w:r>
      <w:proofErr w:type="spellEnd"/>
      <w:proofErr w:type="gramEnd"/>
      <w:r w:rsidR="006928C8" w:rsidRPr="00F44573">
        <w:t xml:space="preserve"> </w:t>
      </w:r>
      <w:proofErr w:type="spellStart"/>
      <w:r w:rsidR="006928C8" w:rsidRPr="00F44573">
        <w:t>су</w:t>
      </w:r>
      <w:proofErr w:type="spellEnd"/>
      <w:r w:rsidR="006928C8" w:rsidRPr="00F44573">
        <w:t xml:space="preserve"> </w:t>
      </w:r>
      <w:proofErr w:type="spellStart"/>
      <w:r w:rsidR="006928C8" w:rsidRPr="00F44573">
        <w:t>заједно</w:t>
      </w:r>
      <w:proofErr w:type="spellEnd"/>
      <w:r w:rsidR="006928C8" w:rsidRPr="00F44573">
        <w:t xml:space="preserve"> </w:t>
      </w:r>
      <w:proofErr w:type="spellStart"/>
      <w:r w:rsidR="006928C8" w:rsidRPr="00F44573">
        <w:t>поднели</w:t>
      </w:r>
      <w:proofErr w:type="spellEnd"/>
      <w:r w:rsidR="006928C8" w:rsidRPr="00F44573">
        <w:t xml:space="preserve"> </w:t>
      </w:r>
      <w:proofErr w:type="spellStart"/>
      <w:r w:rsidR="006928C8" w:rsidRPr="00F44573">
        <w:t>народни</w:t>
      </w:r>
      <w:proofErr w:type="spellEnd"/>
      <w:r w:rsidR="006928C8" w:rsidRPr="00F44573">
        <w:t xml:space="preserve"> </w:t>
      </w:r>
      <w:proofErr w:type="spellStart"/>
      <w:r w:rsidR="006928C8" w:rsidRPr="00F44573">
        <w:t>посланици</w:t>
      </w:r>
      <w:proofErr w:type="spellEnd"/>
      <w:r w:rsidR="006928C8" w:rsidRPr="00F44573">
        <w:t xml:space="preserve"> </w:t>
      </w:r>
      <w:proofErr w:type="spellStart"/>
      <w:r w:rsidR="00F44573" w:rsidRPr="00F44573">
        <w:t>Шаип</w:t>
      </w:r>
      <w:proofErr w:type="spellEnd"/>
      <w:r w:rsidR="00F44573" w:rsidRPr="00F44573">
        <w:t xml:space="preserve"> </w:t>
      </w:r>
      <w:proofErr w:type="spellStart"/>
      <w:r w:rsidR="00F44573" w:rsidRPr="00F44573">
        <w:t>Камбери</w:t>
      </w:r>
      <w:proofErr w:type="spellEnd"/>
      <w:r w:rsidR="00F44573" w:rsidRPr="00F44573">
        <w:t xml:space="preserve">, </w:t>
      </w:r>
      <w:proofErr w:type="spellStart"/>
      <w:r w:rsidR="00F44573" w:rsidRPr="00F44573">
        <w:t>Енис</w:t>
      </w:r>
      <w:proofErr w:type="spellEnd"/>
      <w:r w:rsidR="00F44573" w:rsidRPr="00F44573">
        <w:t xml:space="preserve"> </w:t>
      </w:r>
      <w:proofErr w:type="spellStart"/>
      <w:r w:rsidR="00F44573" w:rsidRPr="00F44573">
        <w:t>Имамовић</w:t>
      </w:r>
      <w:proofErr w:type="spellEnd"/>
      <w:r w:rsidR="00F44573" w:rsidRPr="00F44573">
        <w:t xml:space="preserve">, </w:t>
      </w:r>
      <w:proofErr w:type="spellStart"/>
      <w:r w:rsidR="00F44573" w:rsidRPr="00F44573">
        <w:t>Селма</w:t>
      </w:r>
      <w:proofErr w:type="spellEnd"/>
      <w:r w:rsidR="00F44573" w:rsidRPr="00F44573">
        <w:t xml:space="preserve"> </w:t>
      </w:r>
      <w:proofErr w:type="spellStart"/>
      <w:r w:rsidR="00F44573" w:rsidRPr="00F44573">
        <w:t>Кучевић</w:t>
      </w:r>
      <w:proofErr w:type="spellEnd"/>
      <w:r w:rsidR="00F44573" w:rsidRPr="00F44573">
        <w:t xml:space="preserve">, </w:t>
      </w:r>
      <w:proofErr w:type="spellStart"/>
      <w:r w:rsidR="00F44573" w:rsidRPr="00F44573">
        <w:t>Надије</w:t>
      </w:r>
      <w:proofErr w:type="spellEnd"/>
      <w:r w:rsidR="00F44573" w:rsidRPr="00F44573">
        <w:t xml:space="preserve"> </w:t>
      </w:r>
      <w:proofErr w:type="spellStart"/>
      <w:r w:rsidR="00F44573" w:rsidRPr="00F44573">
        <w:t>Бећири</w:t>
      </w:r>
      <w:proofErr w:type="spellEnd"/>
      <w:r w:rsidR="00F44573" w:rsidRPr="00F44573">
        <w:t xml:space="preserve">, </w:t>
      </w:r>
      <w:proofErr w:type="spellStart"/>
      <w:r w:rsidR="00F44573" w:rsidRPr="00F44573">
        <w:t>Мирсад</w:t>
      </w:r>
      <w:proofErr w:type="spellEnd"/>
      <w:r w:rsidR="00F44573" w:rsidRPr="00F44573">
        <w:t xml:space="preserve"> </w:t>
      </w:r>
      <w:proofErr w:type="spellStart"/>
      <w:r w:rsidR="00F44573" w:rsidRPr="00F44573">
        <w:t>Хоџић</w:t>
      </w:r>
      <w:proofErr w:type="spellEnd"/>
      <w:r w:rsidR="00F44573" w:rsidRPr="00F44573">
        <w:t xml:space="preserve"> и </w:t>
      </w:r>
      <w:proofErr w:type="spellStart"/>
      <w:r w:rsidR="00F44573" w:rsidRPr="00F44573">
        <w:t>Ар</w:t>
      </w:r>
      <w:proofErr w:type="spellEnd"/>
      <w:r w:rsidR="00674162">
        <w:rPr>
          <w:lang w:val="sr-Cyrl-RS"/>
        </w:rPr>
        <w:t>ђ</w:t>
      </w:r>
      <w:proofErr w:type="spellStart"/>
      <w:r w:rsidR="00F44573" w:rsidRPr="00F44573">
        <w:t>енд</w:t>
      </w:r>
      <w:proofErr w:type="spellEnd"/>
      <w:r w:rsidR="00F44573" w:rsidRPr="00F44573">
        <w:t xml:space="preserve"> </w:t>
      </w:r>
      <w:proofErr w:type="spellStart"/>
      <w:r w:rsidR="00F44573" w:rsidRPr="00F44573">
        <w:t>Бајрами</w:t>
      </w:r>
      <w:proofErr w:type="spellEnd"/>
      <w:r w:rsidR="00F44573" w:rsidRPr="00F44573">
        <w:rPr>
          <w:lang w:val="sr-Cyrl-RS"/>
        </w:rPr>
        <w:t>.</w:t>
      </w:r>
    </w:p>
    <w:p w:rsidR="00DB7925" w:rsidRPr="00F44573" w:rsidRDefault="00DB7925" w:rsidP="00DB7925">
      <w:pPr>
        <w:jc w:val="both"/>
        <w:rPr>
          <w:rStyle w:val="FontStyle12"/>
          <w:color w:val="auto"/>
          <w:sz w:val="24"/>
          <w:szCs w:val="24"/>
          <w:lang w:val="sr-Cyrl-CS" w:eastAsia="sr-Cyrl-CS"/>
        </w:rPr>
      </w:pPr>
      <w:r w:rsidRPr="00F44573">
        <w:rPr>
          <w:rFonts w:ascii="Times New Roman" w:hAnsi="Times New Roman"/>
          <w:sz w:val="24"/>
          <w:szCs w:val="24"/>
          <w:lang w:val="sr-Cyrl-RS"/>
        </w:rPr>
        <w:tab/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одређена је </w:t>
      </w:r>
      <w:r w:rsidR="0040611A" w:rsidRPr="0040611A">
        <w:rPr>
          <w:rStyle w:val="FontStyle12"/>
          <w:color w:val="auto"/>
          <w:sz w:val="24"/>
          <w:szCs w:val="24"/>
          <w:lang w:val="sr-Cyrl-CS" w:eastAsia="sr-Cyrl-CS"/>
        </w:rPr>
        <w:t>Сандра Божић, председник Одбора</w:t>
      </w:r>
      <w:r w:rsidRPr="00F44573">
        <w:rPr>
          <w:rStyle w:val="FontStyle12"/>
          <w:color w:val="auto"/>
          <w:sz w:val="24"/>
          <w:szCs w:val="24"/>
          <w:lang w:val="sr-Cyrl-CS" w:eastAsia="sr-Cyrl-CS"/>
        </w:rPr>
        <w:t>.</w:t>
      </w:r>
    </w:p>
    <w:p w:rsidR="00DB7925" w:rsidRPr="00F44573" w:rsidRDefault="00DB7925" w:rsidP="00DB7925">
      <w:pPr>
        <w:spacing w:line="360" w:lineRule="auto"/>
        <w:rPr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</w:p>
    <w:p w:rsidR="00DB7925" w:rsidRPr="00F44573" w:rsidRDefault="00DB7925" w:rsidP="00F44573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</w:r>
      <w:r w:rsidRPr="00F44573">
        <w:rPr>
          <w:sz w:val="24"/>
          <w:szCs w:val="24"/>
          <w:lang w:val="sr-Cyrl-RS"/>
        </w:rPr>
        <w:tab/>
        <w:t xml:space="preserve">  </w:t>
      </w:r>
      <w:r w:rsidRPr="00F44573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Pr="00F44573">
        <w:rPr>
          <w:sz w:val="24"/>
          <w:szCs w:val="24"/>
          <w:lang w:val="sr-Cyrl-RS"/>
        </w:rPr>
        <w:t xml:space="preserve"> </w:t>
      </w:r>
      <w:r w:rsidRPr="00F44573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</w:p>
    <w:p w:rsidR="00DB7925" w:rsidRDefault="00FA5D7A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7925" w:rsidRPr="00F44573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</w:p>
    <w:p w:rsidR="006C03CE" w:rsidRDefault="006C03CE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3CE" w:rsidRDefault="006C03CE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3CE" w:rsidRDefault="006C03CE" w:rsidP="00FA5D7A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3CE" w:rsidRPr="00F44573" w:rsidRDefault="006C03CE" w:rsidP="00FA5D7A">
      <w:pPr>
        <w:spacing w:line="360" w:lineRule="auto"/>
        <w:ind w:left="5040" w:firstLine="720"/>
        <w:rPr>
          <w:lang w:val="sr-Cyrl-RS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РЕПУБЛИКА СРБИЈА</w:t>
      </w: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НАРОДНА СКУПШТИНА</w:t>
      </w: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Одбор за културу и информисање</w:t>
      </w: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16 Број: 011-2054/20</w:t>
      </w:r>
    </w:p>
    <w:p w:rsidR="006C03CE" w:rsidRPr="006C03CE" w:rsidRDefault="006C03CE" w:rsidP="006C03C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16. децембар 2020. године</w:t>
      </w:r>
    </w:p>
    <w:p w:rsidR="006C03CE" w:rsidRPr="006C03CE" w:rsidRDefault="006C03CE" w:rsidP="006C03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6C03CE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Б е о г р а д</w:t>
      </w: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  <w:t>Одбор за културу и информисање, на седници одржаној 16. децембра 2020. године, размотрио је ПРЕДЛОГ ЗАКОНА О ДОПУНИ ЗАКОНА О ЈАВНИМ МЕДИЈСКИМ СЕРВИСИМА, који је поднела Влада, у начелу.</w:t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>И З В Е Ш Т А Ј</w:t>
      </w: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допуни Закона о јавним медијским сервисима, који је поднела Влада, у начелу.</w:t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  <w:t>За известиоца Одбора на седници Народне скупштине одређена је Сандра Божић, председник Одбора.</w:t>
      </w:r>
    </w:p>
    <w:p w:rsidR="006C03CE" w:rsidRPr="006C03CE" w:rsidRDefault="006C03CE" w:rsidP="006C03CE">
      <w:pPr>
        <w:tabs>
          <w:tab w:val="left" w:pos="6300"/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03CE" w:rsidRPr="006C03CE" w:rsidRDefault="006C03CE" w:rsidP="006C03CE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6C03CE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Pr="006C03CE">
        <w:rPr>
          <w:sz w:val="24"/>
          <w:szCs w:val="24"/>
          <w:lang w:val="sr-Cyrl-RS"/>
        </w:rPr>
        <w:t xml:space="preserve"> </w:t>
      </w:r>
      <w:r w:rsidRPr="006C03CE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</w:p>
    <w:p w:rsidR="006C03CE" w:rsidRPr="006C03CE" w:rsidRDefault="006C03CE" w:rsidP="006C03CE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6C03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03CE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6C03CE">
        <w:rPr>
          <w:rFonts w:ascii="Times New Roman" w:hAnsi="Times New Roman" w:cs="Times New Roman"/>
          <w:sz w:val="26"/>
          <w:szCs w:val="26"/>
        </w:rPr>
        <w:tab/>
      </w:r>
    </w:p>
    <w:p w:rsidR="006C03CE" w:rsidRPr="006C03CE" w:rsidRDefault="006C03CE" w:rsidP="006C03CE">
      <w:pPr>
        <w:rPr>
          <w:rFonts w:ascii="Times New Roman" w:hAnsi="Times New Roman" w:cs="Times New Roman"/>
          <w:sz w:val="26"/>
          <w:szCs w:val="26"/>
        </w:rPr>
      </w:pPr>
    </w:p>
    <w:p w:rsidR="006C03CE" w:rsidRPr="006C03CE" w:rsidRDefault="006C03CE" w:rsidP="006C03CE">
      <w:pPr>
        <w:rPr>
          <w:rFonts w:ascii="Times New Roman" w:hAnsi="Times New Roman" w:cs="Times New Roman"/>
          <w:sz w:val="24"/>
          <w:szCs w:val="24"/>
        </w:rPr>
      </w:pPr>
    </w:p>
    <w:p w:rsidR="004F037E" w:rsidRDefault="004F037E"/>
    <w:p w:rsidR="00106FAA" w:rsidRDefault="00106FAA"/>
    <w:p w:rsidR="00106FAA" w:rsidRDefault="00106FAA"/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lastRenderedPageBreak/>
        <w:t>РЕПУБЛИКА СРБИЈА</w:t>
      </w:r>
    </w:p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НАРОДНА СКУПШТИНА</w:t>
      </w:r>
    </w:p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Одбор за културу и информисање</w:t>
      </w:r>
    </w:p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16 Број: 011-205</w:t>
      </w:r>
      <w:r w:rsidRPr="00106FAA">
        <w:rPr>
          <w:rFonts w:ascii="Times New Roman" w:eastAsiaTheme="minorEastAsia" w:hAnsi="Times New Roman" w:cs="Times New Roman"/>
          <w:sz w:val="26"/>
          <w:szCs w:val="26"/>
          <w:lang w:val="sr-Latn-RS" w:eastAsia="sr-Cyrl-CS"/>
        </w:rPr>
        <w:t>8</w:t>
      </w: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/20</w:t>
      </w:r>
    </w:p>
    <w:p w:rsidR="00106FAA" w:rsidRPr="00106FAA" w:rsidRDefault="00106FAA" w:rsidP="00106FA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16. децембар 2020. године</w:t>
      </w:r>
    </w:p>
    <w:p w:rsidR="00106FAA" w:rsidRPr="00106FAA" w:rsidRDefault="00106FAA" w:rsidP="00106F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106FAA">
        <w:rPr>
          <w:rFonts w:ascii="Times New Roman" w:eastAsiaTheme="minorEastAsia" w:hAnsi="Times New Roman" w:cs="Times New Roman"/>
          <w:sz w:val="26"/>
          <w:szCs w:val="26"/>
          <w:lang w:val="sr-Cyrl-CS" w:eastAsia="sr-Cyrl-CS"/>
        </w:rPr>
        <w:t>Б е о г р а д</w:t>
      </w: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  <w:t>Одбор за културу и информисање, на седници одржаној 16. децембра 2020. године, размотрио је ПРЕДЛОГ ЗАКОНА О ПОТВРЂИВАЊУ СПОРАЗУМА О КИНЕМАТОГРАФСКОЈ КОПРОДУКЦИЈИ ИЗМЕЂУ ВЛАДЕ РЕПУБЛИКЕ СРБИЈЕ И ВЛАДЕ РЕПУБЛИКЕ ФРАНЦУСКЕ, који је поднела Влада.</w:t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>И З В Е Ш Т А Ј</w:t>
      </w: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кинематографској копродукцији између Владе Републике Србије и Владе Републике Француске, који је поднела</w:t>
      </w:r>
      <w:r w:rsidRPr="00106FAA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>Влада.</w:t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  <w:t>За известиоца Одбора на седници Народне скупштине одређена је Сандра Божић, председник Одбора.</w:t>
      </w:r>
    </w:p>
    <w:p w:rsidR="00106FAA" w:rsidRPr="00106FAA" w:rsidRDefault="00106FAA" w:rsidP="00106FAA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06FAA" w:rsidRPr="00106FAA" w:rsidRDefault="00106FAA" w:rsidP="00106FAA">
      <w:pPr>
        <w:spacing w:after="36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106FAA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Pr="00106FAA">
        <w:rPr>
          <w:sz w:val="24"/>
          <w:szCs w:val="24"/>
          <w:lang w:val="sr-Cyrl-RS"/>
        </w:rPr>
        <w:t xml:space="preserve"> </w:t>
      </w:r>
      <w:r w:rsidRPr="00106FAA">
        <w:rPr>
          <w:rFonts w:ascii="Times New Roman" w:hAnsi="Times New Roman" w:cs="Times New Roman"/>
          <w:sz w:val="24"/>
          <w:szCs w:val="24"/>
          <w:lang w:val="sr-Cyrl-RS"/>
        </w:rPr>
        <w:t>ПРЕДСЕДНИКА</w:t>
      </w:r>
    </w:p>
    <w:p w:rsidR="00106FAA" w:rsidRPr="00106FAA" w:rsidRDefault="00106FAA" w:rsidP="00106FAA">
      <w:pPr>
        <w:spacing w:after="0" w:line="240" w:lineRule="auto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106F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6FAA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106FAA">
        <w:rPr>
          <w:rFonts w:ascii="Times New Roman" w:hAnsi="Times New Roman" w:cs="Times New Roman"/>
          <w:sz w:val="26"/>
          <w:szCs w:val="26"/>
        </w:rPr>
        <w:tab/>
      </w:r>
    </w:p>
    <w:p w:rsidR="00106FAA" w:rsidRPr="00106FAA" w:rsidRDefault="00106FAA" w:rsidP="00106FAA">
      <w:pPr>
        <w:rPr>
          <w:rFonts w:ascii="Times New Roman" w:hAnsi="Times New Roman" w:cs="Times New Roman"/>
          <w:sz w:val="26"/>
          <w:szCs w:val="26"/>
        </w:rPr>
      </w:pPr>
    </w:p>
    <w:p w:rsidR="00106FAA" w:rsidRPr="00106FAA" w:rsidRDefault="00106FAA" w:rsidP="00106FAA">
      <w:pPr>
        <w:rPr>
          <w:rFonts w:ascii="Times New Roman" w:hAnsi="Times New Roman" w:cs="Times New Roman"/>
          <w:sz w:val="24"/>
          <w:szCs w:val="24"/>
        </w:rPr>
      </w:pPr>
    </w:p>
    <w:p w:rsidR="00106FAA" w:rsidRPr="00106FAA" w:rsidRDefault="00106FAA" w:rsidP="00106FAA">
      <w:pPr>
        <w:rPr>
          <w:rFonts w:ascii="Times New Roman" w:hAnsi="Times New Roman" w:cs="Times New Roman"/>
          <w:sz w:val="24"/>
          <w:szCs w:val="24"/>
        </w:rPr>
      </w:pPr>
    </w:p>
    <w:p w:rsidR="00106FAA" w:rsidRPr="00F44573" w:rsidRDefault="00106FAA">
      <w:bookmarkStart w:id="0" w:name="_GoBack"/>
      <w:bookmarkEnd w:id="0"/>
    </w:p>
    <w:sectPr w:rsidR="00106FAA" w:rsidRPr="00F44573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5A1"/>
    <w:multiLevelType w:val="hybridMultilevel"/>
    <w:tmpl w:val="9E04ACE8"/>
    <w:lvl w:ilvl="0" w:tplc="1D70A9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97337A3"/>
    <w:multiLevelType w:val="hybridMultilevel"/>
    <w:tmpl w:val="EB164C7C"/>
    <w:lvl w:ilvl="0" w:tplc="6AEAFF0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25"/>
    <w:rsid w:val="000360DB"/>
    <w:rsid w:val="00106FAA"/>
    <w:rsid w:val="002670F9"/>
    <w:rsid w:val="002D0E66"/>
    <w:rsid w:val="0040611A"/>
    <w:rsid w:val="00436AA1"/>
    <w:rsid w:val="004F037E"/>
    <w:rsid w:val="005C7E5F"/>
    <w:rsid w:val="00674162"/>
    <w:rsid w:val="006928C8"/>
    <w:rsid w:val="006B54FD"/>
    <w:rsid w:val="006C03CE"/>
    <w:rsid w:val="008F3F33"/>
    <w:rsid w:val="00AD120D"/>
    <w:rsid w:val="00DB7925"/>
    <w:rsid w:val="00E3706A"/>
    <w:rsid w:val="00F44573"/>
    <w:rsid w:val="00FA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D8D8"/>
  <w15:docId w15:val="{560A6789-7C15-4D4C-82FE-5F03385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B7925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B7925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DB79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DB7925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B7925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8</cp:revision>
  <dcterms:created xsi:type="dcterms:W3CDTF">2020-12-16T07:15:00Z</dcterms:created>
  <dcterms:modified xsi:type="dcterms:W3CDTF">2021-02-08T09:25:00Z</dcterms:modified>
</cp:coreProperties>
</file>